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2E" w:rsidRDefault="00AC492E" w:rsidP="00AC492E">
      <w:pPr>
        <w:spacing w:line="323" w:lineRule="atLeast"/>
        <w:rPr>
          <w:rFonts w:ascii="Tahoma" w:hAnsi="Tahoma" w:cs="Tahoma"/>
          <w:color w:val="000080"/>
          <w:sz w:val="36"/>
          <w:szCs w:val="36"/>
        </w:rPr>
      </w:pPr>
      <w:bookmarkStart w:id="0" w:name="_GoBack"/>
      <w:bookmarkEnd w:id="0"/>
      <w:r w:rsidRPr="00216F3C">
        <w:rPr>
          <w:rFonts w:ascii="Tahoma" w:hAnsi="Tahoma" w:cs="Tahoma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7212" wp14:editId="29FDFF72">
                <wp:simplePos x="0" y="0"/>
                <wp:positionH relativeFrom="column">
                  <wp:posOffset>1910213</wp:posOffset>
                </wp:positionH>
                <wp:positionV relativeFrom="paragraph">
                  <wp:posOffset>193262</wp:posOffset>
                </wp:positionV>
                <wp:extent cx="4915534" cy="1254641"/>
                <wp:effectExtent l="0" t="0" r="1905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4" cy="1254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92E" w:rsidRPr="00216F3C" w:rsidRDefault="00AC492E" w:rsidP="00AC49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Министерство транспорта Российской Федерации</w:t>
                            </w:r>
                          </w:p>
                          <w:p w:rsidR="00AC492E" w:rsidRPr="00216F3C" w:rsidRDefault="00AC492E" w:rsidP="00AC49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Федеральное агентство железнодорожного транспорта</w:t>
                            </w:r>
                          </w:p>
                          <w:p w:rsidR="00AC492E" w:rsidRPr="00216F3C" w:rsidRDefault="00AC492E" w:rsidP="00AC49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Омский государственный университет путей сообщения</w:t>
                            </w:r>
                          </w:p>
                          <w:p w:rsidR="00AC492E" w:rsidRPr="00360D57" w:rsidRDefault="00AC492E" w:rsidP="00AC492E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0.4pt;margin-top:15.2pt;width:387.0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" strokecolor="white [3212]">
                <v:textbox>
                  <w:txbxContent>
                    <w:p w:rsidR="00AC492E" w:rsidRPr="00216F3C" w:rsidRDefault="00AC492E" w:rsidP="00AC49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Министерство транспорта Российской Федерации</w:t>
                      </w:r>
                    </w:p>
                    <w:p w:rsidR="00AC492E" w:rsidRPr="00216F3C" w:rsidRDefault="00AC492E" w:rsidP="00AC49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Федеральное агентство железнодорожного транспорта</w:t>
                      </w:r>
                    </w:p>
                    <w:p w:rsidR="00AC492E" w:rsidRPr="00216F3C" w:rsidRDefault="00AC492E" w:rsidP="00AC49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Омский государственный университет путей сообщения</w:t>
                      </w:r>
                    </w:p>
                    <w:p w:rsidR="00AC492E" w:rsidRPr="00360D57" w:rsidRDefault="00AC492E" w:rsidP="00AC492E">
                      <w:pPr>
                        <w:rPr>
                          <w:rFonts w:eastAsia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340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5.65pt;height:89.6pt" o:ole="">
            <v:imagedata r:id="rId7" o:title="" croptop="15461f"/>
          </v:shape>
          <o:OLEObject Type="Embed" ProgID="PBrush" ShapeID="_x0000_i1026" DrawAspect="Content" ObjectID="_1674916560" r:id="rId8"/>
        </w:object>
      </w:r>
    </w:p>
    <w:p w:rsidR="00AC492E" w:rsidRDefault="00AC492E" w:rsidP="00AC492E">
      <w:pPr>
        <w:spacing w:line="323" w:lineRule="atLeast"/>
        <w:jc w:val="center"/>
        <w:rPr>
          <w:rFonts w:ascii="Tahoma" w:hAnsi="Tahoma" w:cs="Tahoma"/>
          <w:color w:val="000080"/>
          <w:sz w:val="36"/>
          <w:szCs w:val="36"/>
        </w:rPr>
      </w:pPr>
    </w:p>
    <w:p w:rsidR="007A4D49" w:rsidRDefault="007A4D49" w:rsidP="00360D57">
      <w:pPr>
        <w:ind w:firstLine="709"/>
        <w:rPr>
          <w:sz w:val="28"/>
          <w:szCs w:val="28"/>
        </w:rPr>
      </w:pPr>
    </w:p>
    <w:p w:rsidR="00AC492E" w:rsidRPr="00356558" w:rsidRDefault="00AC492E" w:rsidP="00AC492E">
      <w:pPr>
        <w:spacing w:line="264" w:lineRule="auto"/>
        <w:jc w:val="center"/>
        <w:rPr>
          <w:b/>
          <w:color w:val="000000"/>
          <w:spacing w:val="-3"/>
          <w:sz w:val="26"/>
          <w:szCs w:val="26"/>
        </w:rPr>
      </w:pPr>
      <w:r w:rsidRPr="00356558">
        <w:rPr>
          <w:b/>
          <w:color w:val="000000"/>
          <w:spacing w:val="-3"/>
          <w:sz w:val="26"/>
          <w:szCs w:val="26"/>
        </w:rPr>
        <w:t>Требования к оформлению статей</w:t>
      </w:r>
    </w:p>
    <w:p w:rsidR="00AC492E" w:rsidRPr="00A93FFC" w:rsidRDefault="00AC492E" w:rsidP="00AC492E">
      <w:pPr>
        <w:jc w:val="center"/>
        <w:rPr>
          <w:b/>
          <w:sz w:val="26"/>
          <w:szCs w:val="26"/>
        </w:rPr>
      </w:pPr>
    </w:p>
    <w:p w:rsidR="00AC492E" w:rsidRPr="00A93FFC" w:rsidRDefault="00AC492E" w:rsidP="00AC492E">
      <w:pPr>
        <w:ind w:firstLine="425"/>
        <w:jc w:val="both"/>
        <w:rPr>
          <w:color w:val="000000"/>
          <w:spacing w:val="-4"/>
          <w:sz w:val="26"/>
          <w:szCs w:val="26"/>
        </w:rPr>
      </w:pPr>
      <w:r w:rsidRPr="00A93FFC">
        <w:rPr>
          <w:color w:val="000000"/>
          <w:spacing w:val="-4"/>
          <w:sz w:val="26"/>
          <w:szCs w:val="26"/>
        </w:rPr>
        <w:t>Статья должна содержать:</w:t>
      </w:r>
    </w:p>
    <w:p w:rsidR="00AC492E" w:rsidRPr="00A93FFC" w:rsidRDefault="00AC492E" w:rsidP="00AC492E">
      <w:pPr>
        <w:pStyle w:val="a7"/>
        <w:numPr>
          <w:ilvl w:val="0"/>
          <w:numId w:val="19"/>
        </w:numPr>
        <w:ind w:left="0" w:firstLine="785"/>
        <w:jc w:val="both"/>
        <w:rPr>
          <w:color w:val="000000"/>
          <w:spacing w:val="-4"/>
          <w:sz w:val="26"/>
          <w:szCs w:val="26"/>
        </w:rPr>
      </w:pPr>
      <w:r w:rsidRPr="00A93FFC">
        <w:rPr>
          <w:b/>
          <w:color w:val="000000"/>
          <w:spacing w:val="-4"/>
          <w:sz w:val="26"/>
          <w:szCs w:val="26"/>
        </w:rPr>
        <w:t>УДК</w:t>
      </w:r>
      <w:r w:rsidRPr="00A93FFC">
        <w:rPr>
          <w:color w:val="000000"/>
          <w:spacing w:val="-4"/>
          <w:sz w:val="26"/>
          <w:szCs w:val="26"/>
        </w:rPr>
        <w:t xml:space="preserve"> (в левом верхнем углу, </w:t>
      </w:r>
      <w:proofErr w:type="gramStart"/>
      <w:r w:rsidRPr="00A93FFC">
        <w:rPr>
          <w:color w:val="000000"/>
          <w:spacing w:val="-4"/>
          <w:sz w:val="26"/>
          <w:szCs w:val="26"/>
        </w:rPr>
        <w:t>обычный</w:t>
      </w:r>
      <w:proofErr w:type="gramEnd"/>
      <w:r w:rsidRPr="00A93FFC">
        <w:rPr>
          <w:color w:val="000000"/>
          <w:spacing w:val="-4"/>
          <w:sz w:val="26"/>
          <w:szCs w:val="26"/>
        </w:rPr>
        <w:t xml:space="preserve">, 14 </w:t>
      </w:r>
      <w:proofErr w:type="spellStart"/>
      <w:r w:rsidRPr="00A93FFC">
        <w:rPr>
          <w:color w:val="000000"/>
          <w:spacing w:val="-4"/>
          <w:sz w:val="26"/>
          <w:szCs w:val="26"/>
        </w:rPr>
        <w:t>пт</w:t>
      </w:r>
      <w:proofErr w:type="spellEnd"/>
      <w:r>
        <w:rPr>
          <w:color w:val="000000"/>
          <w:spacing w:val="-4"/>
          <w:sz w:val="26"/>
          <w:szCs w:val="26"/>
        </w:rPr>
        <w:t>);</w:t>
      </w:r>
    </w:p>
    <w:p w:rsidR="00AC492E" w:rsidRPr="00A93FFC" w:rsidRDefault="00AC492E" w:rsidP="00AC492E">
      <w:pPr>
        <w:pStyle w:val="a7"/>
        <w:numPr>
          <w:ilvl w:val="0"/>
          <w:numId w:val="19"/>
        </w:numPr>
        <w:ind w:left="0" w:firstLine="785"/>
        <w:jc w:val="both"/>
        <w:rPr>
          <w:color w:val="000000"/>
          <w:spacing w:val="-4"/>
          <w:sz w:val="26"/>
          <w:szCs w:val="26"/>
        </w:rPr>
      </w:pPr>
      <w:r w:rsidRPr="00A93FFC">
        <w:rPr>
          <w:b/>
          <w:color w:val="000000"/>
          <w:spacing w:val="-4"/>
          <w:sz w:val="26"/>
          <w:szCs w:val="26"/>
        </w:rPr>
        <w:t>инициалы и фамилию</w:t>
      </w:r>
      <w:r w:rsidRPr="00A93FFC">
        <w:rPr>
          <w:color w:val="000000"/>
          <w:spacing w:val="-4"/>
          <w:sz w:val="26"/>
          <w:szCs w:val="26"/>
        </w:rPr>
        <w:t xml:space="preserve"> (по центру, </w:t>
      </w:r>
      <w:proofErr w:type="gramStart"/>
      <w:r w:rsidRPr="00A93FFC">
        <w:rPr>
          <w:color w:val="000000"/>
          <w:spacing w:val="-4"/>
          <w:sz w:val="26"/>
          <w:szCs w:val="26"/>
        </w:rPr>
        <w:t>полужирный</w:t>
      </w:r>
      <w:proofErr w:type="gramEnd"/>
      <w:r w:rsidRPr="00A93FFC">
        <w:rPr>
          <w:color w:val="000000"/>
          <w:spacing w:val="-4"/>
          <w:sz w:val="26"/>
          <w:szCs w:val="26"/>
        </w:rPr>
        <w:t xml:space="preserve">, </w:t>
      </w:r>
      <w:r>
        <w:rPr>
          <w:color w:val="000000"/>
          <w:spacing w:val="-4"/>
          <w:sz w:val="26"/>
          <w:szCs w:val="26"/>
        </w:rPr>
        <w:t xml:space="preserve">14 </w:t>
      </w:r>
      <w:proofErr w:type="spellStart"/>
      <w:r>
        <w:rPr>
          <w:color w:val="000000"/>
          <w:spacing w:val="-4"/>
          <w:sz w:val="26"/>
          <w:szCs w:val="26"/>
        </w:rPr>
        <w:t>пт</w:t>
      </w:r>
      <w:proofErr w:type="spellEnd"/>
      <w:r>
        <w:rPr>
          <w:color w:val="000000"/>
          <w:spacing w:val="-4"/>
          <w:sz w:val="26"/>
          <w:szCs w:val="26"/>
        </w:rPr>
        <w:t>);</w:t>
      </w:r>
    </w:p>
    <w:p w:rsidR="00AC492E" w:rsidRPr="00A93FFC" w:rsidRDefault="00AC492E" w:rsidP="00AC492E">
      <w:pPr>
        <w:pStyle w:val="a7"/>
        <w:numPr>
          <w:ilvl w:val="0"/>
          <w:numId w:val="19"/>
        </w:numPr>
        <w:ind w:left="0" w:firstLine="785"/>
        <w:jc w:val="both"/>
        <w:rPr>
          <w:b/>
          <w:color w:val="000000"/>
          <w:spacing w:val="-4"/>
          <w:sz w:val="26"/>
          <w:szCs w:val="26"/>
        </w:rPr>
      </w:pPr>
      <w:r w:rsidRPr="00A93FFC">
        <w:rPr>
          <w:b/>
          <w:color w:val="000000"/>
          <w:spacing w:val="-4"/>
          <w:sz w:val="26"/>
          <w:szCs w:val="26"/>
        </w:rPr>
        <w:t xml:space="preserve">название учебного учреждения </w:t>
      </w:r>
      <w:r w:rsidRPr="00A93FFC">
        <w:rPr>
          <w:color w:val="000000"/>
          <w:spacing w:val="-4"/>
          <w:sz w:val="26"/>
          <w:szCs w:val="26"/>
        </w:rPr>
        <w:t xml:space="preserve">(по центру, </w:t>
      </w:r>
      <w:proofErr w:type="gramStart"/>
      <w:r w:rsidRPr="00A93FFC">
        <w:rPr>
          <w:color w:val="000000"/>
          <w:spacing w:val="-4"/>
          <w:sz w:val="26"/>
          <w:szCs w:val="26"/>
        </w:rPr>
        <w:t>обычный</w:t>
      </w:r>
      <w:proofErr w:type="gramEnd"/>
      <w:r w:rsidRPr="00A93FFC">
        <w:rPr>
          <w:color w:val="000000"/>
          <w:spacing w:val="-4"/>
          <w:sz w:val="26"/>
          <w:szCs w:val="26"/>
        </w:rPr>
        <w:t xml:space="preserve">, 12 </w:t>
      </w:r>
      <w:proofErr w:type="spellStart"/>
      <w:r w:rsidRPr="00A93FFC">
        <w:rPr>
          <w:color w:val="000000"/>
          <w:spacing w:val="-4"/>
          <w:sz w:val="26"/>
          <w:szCs w:val="26"/>
        </w:rPr>
        <w:t>пт</w:t>
      </w:r>
      <w:proofErr w:type="spellEnd"/>
      <w:r w:rsidRPr="00A93FFC">
        <w:rPr>
          <w:color w:val="000000"/>
          <w:spacing w:val="-4"/>
          <w:sz w:val="26"/>
          <w:szCs w:val="26"/>
        </w:rPr>
        <w:t>)</w:t>
      </w:r>
      <w:r>
        <w:rPr>
          <w:b/>
          <w:color w:val="000000"/>
          <w:spacing w:val="-4"/>
          <w:sz w:val="26"/>
          <w:szCs w:val="26"/>
        </w:rPr>
        <w:t>;</w:t>
      </w:r>
    </w:p>
    <w:p w:rsidR="00AC492E" w:rsidRPr="00A93FFC" w:rsidRDefault="00AC492E" w:rsidP="00AC492E">
      <w:pPr>
        <w:pStyle w:val="a7"/>
        <w:numPr>
          <w:ilvl w:val="0"/>
          <w:numId w:val="19"/>
        </w:numPr>
        <w:ind w:left="0" w:firstLine="785"/>
        <w:jc w:val="both"/>
        <w:rPr>
          <w:color w:val="000000"/>
          <w:spacing w:val="-4"/>
          <w:sz w:val="26"/>
          <w:szCs w:val="26"/>
        </w:rPr>
      </w:pPr>
      <w:r w:rsidRPr="00A93FFC">
        <w:rPr>
          <w:b/>
          <w:color w:val="000000"/>
          <w:spacing w:val="-4"/>
          <w:sz w:val="26"/>
          <w:szCs w:val="26"/>
        </w:rPr>
        <w:t>название статьи</w:t>
      </w:r>
      <w:r w:rsidRPr="00A93FFC">
        <w:rPr>
          <w:color w:val="000000"/>
          <w:spacing w:val="-4"/>
          <w:sz w:val="26"/>
          <w:szCs w:val="26"/>
        </w:rPr>
        <w:t xml:space="preserve"> (по центру, прописны</w:t>
      </w:r>
      <w:r>
        <w:rPr>
          <w:color w:val="000000"/>
          <w:spacing w:val="-4"/>
          <w:sz w:val="26"/>
          <w:szCs w:val="26"/>
        </w:rPr>
        <w:t xml:space="preserve">ми буквами, </w:t>
      </w:r>
      <w:proofErr w:type="gramStart"/>
      <w:r>
        <w:rPr>
          <w:color w:val="000000"/>
          <w:spacing w:val="-4"/>
          <w:sz w:val="26"/>
          <w:szCs w:val="26"/>
        </w:rPr>
        <w:t>полужирный</w:t>
      </w:r>
      <w:proofErr w:type="gramEnd"/>
      <w:r>
        <w:rPr>
          <w:color w:val="000000"/>
          <w:spacing w:val="-4"/>
          <w:sz w:val="26"/>
          <w:szCs w:val="26"/>
        </w:rPr>
        <w:t xml:space="preserve">, 14 </w:t>
      </w:r>
      <w:proofErr w:type="spellStart"/>
      <w:r>
        <w:rPr>
          <w:color w:val="000000"/>
          <w:spacing w:val="-4"/>
          <w:sz w:val="26"/>
          <w:szCs w:val="26"/>
        </w:rPr>
        <w:t>пт</w:t>
      </w:r>
      <w:proofErr w:type="spellEnd"/>
      <w:r>
        <w:rPr>
          <w:color w:val="000000"/>
          <w:spacing w:val="-4"/>
          <w:sz w:val="26"/>
          <w:szCs w:val="26"/>
        </w:rPr>
        <w:t>);</w:t>
      </w:r>
    </w:p>
    <w:p w:rsidR="00AC492E" w:rsidRPr="00A93FFC" w:rsidRDefault="00AC492E" w:rsidP="00AC492E">
      <w:pPr>
        <w:pStyle w:val="a7"/>
        <w:numPr>
          <w:ilvl w:val="0"/>
          <w:numId w:val="19"/>
        </w:numPr>
        <w:ind w:left="0" w:firstLine="785"/>
        <w:jc w:val="both"/>
        <w:rPr>
          <w:color w:val="000000"/>
          <w:spacing w:val="-4"/>
          <w:sz w:val="26"/>
          <w:szCs w:val="26"/>
        </w:rPr>
      </w:pPr>
      <w:r w:rsidRPr="00A93FFC">
        <w:rPr>
          <w:b/>
          <w:color w:val="000000"/>
          <w:spacing w:val="-4"/>
          <w:sz w:val="26"/>
          <w:szCs w:val="26"/>
        </w:rPr>
        <w:t>аннотацию и ключевые слова</w:t>
      </w:r>
      <w:r w:rsidRPr="00A93FFC">
        <w:rPr>
          <w:color w:val="000000"/>
          <w:spacing w:val="-4"/>
          <w:sz w:val="26"/>
          <w:szCs w:val="26"/>
        </w:rPr>
        <w:t xml:space="preserve"> (по ширине, курсив, 12 </w:t>
      </w:r>
      <w:proofErr w:type="spellStart"/>
      <w:r w:rsidRPr="00A93FFC">
        <w:rPr>
          <w:color w:val="000000"/>
          <w:spacing w:val="-4"/>
          <w:sz w:val="26"/>
          <w:szCs w:val="26"/>
        </w:rPr>
        <w:t>пт</w:t>
      </w:r>
      <w:proofErr w:type="spellEnd"/>
      <w:r w:rsidRPr="00A93FFC">
        <w:rPr>
          <w:color w:val="000000"/>
          <w:spacing w:val="-4"/>
          <w:sz w:val="26"/>
          <w:szCs w:val="26"/>
        </w:rPr>
        <w:t>).</w:t>
      </w:r>
    </w:p>
    <w:p w:rsidR="00AC492E" w:rsidRPr="00A93FFC" w:rsidRDefault="00AC492E" w:rsidP="00AC492E">
      <w:pPr>
        <w:ind w:firstLine="425"/>
        <w:jc w:val="both"/>
        <w:rPr>
          <w:color w:val="000000"/>
          <w:sz w:val="26"/>
          <w:szCs w:val="26"/>
        </w:rPr>
      </w:pPr>
      <w:r w:rsidRPr="00A93FFC">
        <w:rPr>
          <w:color w:val="000000"/>
          <w:sz w:val="26"/>
          <w:szCs w:val="26"/>
        </w:rPr>
        <w:t xml:space="preserve">Вышеперечисленная информация (кроме УДК) должна быть на </w:t>
      </w:r>
      <w:r w:rsidRPr="00A93FFC">
        <w:rPr>
          <w:b/>
          <w:color w:val="000000"/>
          <w:sz w:val="26"/>
          <w:szCs w:val="26"/>
        </w:rPr>
        <w:t>русском и английском</w:t>
      </w:r>
      <w:r w:rsidRPr="00A93FFC">
        <w:rPr>
          <w:color w:val="000000"/>
          <w:sz w:val="26"/>
          <w:szCs w:val="26"/>
        </w:rPr>
        <w:t xml:space="preserve"> языках.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Текст статьи должен быть набран в редакторе </w:t>
      </w:r>
      <w:proofErr w:type="spellStart"/>
      <w:r w:rsidRPr="00A93FFC">
        <w:rPr>
          <w:color w:val="000000"/>
          <w:spacing w:val="-3"/>
          <w:sz w:val="26"/>
          <w:szCs w:val="26"/>
        </w:rPr>
        <w:t>Word</w:t>
      </w:r>
      <w:proofErr w:type="spellEnd"/>
      <w:r w:rsidRPr="00A93FFC">
        <w:rPr>
          <w:color w:val="000000"/>
          <w:spacing w:val="-3"/>
          <w:sz w:val="26"/>
          <w:szCs w:val="26"/>
        </w:rPr>
        <w:t>, размер страницы: формат А</w:t>
      </w:r>
      <w:proofErr w:type="gramStart"/>
      <w:r w:rsidRPr="00A93FFC">
        <w:rPr>
          <w:color w:val="000000"/>
          <w:spacing w:val="-3"/>
          <w:sz w:val="26"/>
          <w:szCs w:val="26"/>
        </w:rPr>
        <w:t>4</w:t>
      </w:r>
      <w:proofErr w:type="gramEnd"/>
      <w:r w:rsidRPr="00A93FFC">
        <w:rPr>
          <w:color w:val="000000"/>
          <w:spacing w:val="-3"/>
          <w:sz w:val="26"/>
          <w:szCs w:val="26"/>
        </w:rPr>
        <w:t xml:space="preserve"> (210 × 297 мм)</w:t>
      </w:r>
      <w:r>
        <w:rPr>
          <w:color w:val="000000"/>
          <w:spacing w:val="-3"/>
          <w:sz w:val="26"/>
          <w:szCs w:val="26"/>
        </w:rPr>
        <w:t>, ориентация книжная</w:t>
      </w:r>
      <w:r w:rsidRPr="00A93FFC">
        <w:rPr>
          <w:color w:val="000000"/>
          <w:spacing w:val="-3"/>
          <w:sz w:val="26"/>
          <w:szCs w:val="26"/>
        </w:rPr>
        <w:t>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размер полей</w:t>
      </w:r>
      <w:r w:rsidRPr="00A93FFC">
        <w:rPr>
          <w:color w:val="000000"/>
          <w:spacing w:val="-3"/>
          <w:sz w:val="26"/>
          <w:szCs w:val="26"/>
        </w:rPr>
        <w:t>: слева, сверху, справа – 2,0 см, снизу – 3,2 см;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тип </w:t>
      </w:r>
      <w:r>
        <w:rPr>
          <w:color w:val="000000"/>
          <w:spacing w:val="-3"/>
          <w:sz w:val="26"/>
          <w:szCs w:val="26"/>
        </w:rPr>
        <w:t>и размер</w:t>
      </w:r>
      <w:r w:rsidRPr="00A93FFC">
        <w:rPr>
          <w:color w:val="000000"/>
          <w:spacing w:val="-3"/>
          <w:sz w:val="26"/>
          <w:szCs w:val="26"/>
        </w:rPr>
        <w:t xml:space="preserve"> шрифта основного текста: </w:t>
      </w:r>
      <w:proofErr w:type="spellStart"/>
      <w:proofErr w:type="gramStart"/>
      <w:r w:rsidRPr="00A93FFC">
        <w:rPr>
          <w:color w:val="000000"/>
          <w:spacing w:val="-3"/>
          <w:sz w:val="26"/>
          <w:szCs w:val="26"/>
        </w:rPr>
        <w:t>Т</w:t>
      </w:r>
      <w:proofErr w:type="gramEnd"/>
      <w:r w:rsidRPr="00A93FFC">
        <w:rPr>
          <w:color w:val="000000"/>
          <w:spacing w:val="-3"/>
          <w:sz w:val="26"/>
          <w:szCs w:val="26"/>
        </w:rPr>
        <w:t>imes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A93FFC">
        <w:rPr>
          <w:color w:val="000000"/>
          <w:spacing w:val="-3"/>
          <w:sz w:val="26"/>
          <w:szCs w:val="26"/>
        </w:rPr>
        <w:t>New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A93FFC">
        <w:rPr>
          <w:color w:val="000000"/>
          <w:spacing w:val="-3"/>
          <w:sz w:val="26"/>
          <w:szCs w:val="26"/>
        </w:rPr>
        <w:t>Roman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, 14 </w:t>
      </w:r>
      <w:proofErr w:type="spellStart"/>
      <w:r w:rsidRPr="00A93FFC">
        <w:rPr>
          <w:color w:val="000000"/>
          <w:spacing w:val="-3"/>
          <w:sz w:val="26"/>
          <w:szCs w:val="26"/>
        </w:rPr>
        <w:t>пт</w:t>
      </w:r>
      <w:proofErr w:type="spellEnd"/>
      <w:r w:rsidRPr="00A93FFC">
        <w:rPr>
          <w:color w:val="000000"/>
          <w:spacing w:val="-3"/>
          <w:sz w:val="26"/>
          <w:szCs w:val="26"/>
        </w:rPr>
        <w:t>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>межстрочный интервал 1,25, абзацный отступ – 1,25 см;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буквы латинского алфавита набираются курсивом, буквы греческого и русского алфавита, – прямым шрифтом; </w:t>
      </w:r>
    </w:p>
    <w:p w:rsidR="00AC492E" w:rsidRPr="002058C1" w:rsidRDefault="00AC492E" w:rsidP="00AC492E">
      <w:pPr>
        <w:ind w:firstLine="425"/>
        <w:jc w:val="both"/>
        <w:rPr>
          <w:color w:val="000000"/>
          <w:spacing w:val="-6"/>
          <w:sz w:val="26"/>
          <w:szCs w:val="26"/>
        </w:rPr>
      </w:pPr>
      <w:r w:rsidRPr="002058C1">
        <w:rPr>
          <w:color w:val="000000"/>
          <w:spacing w:val="-6"/>
          <w:sz w:val="26"/>
          <w:szCs w:val="26"/>
        </w:rPr>
        <w:t xml:space="preserve">текст в таблицах, названия рисунков и таблиц набираются шрифтом </w:t>
      </w:r>
      <w:proofErr w:type="spellStart"/>
      <w:r w:rsidRPr="002058C1">
        <w:rPr>
          <w:color w:val="000000"/>
          <w:spacing w:val="-6"/>
          <w:sz w:val="26"/>
          <w:szCs w:val="26"/>
        </w:rPr>
        <w:t>Times</w:t>
      </w:r>
      <w:proofErr w:type="spellEnd"/>
      <w:r w:rsidRPr="002058C1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2058C1">
        <w:rPr>
          <w:color w:val="000000"/>
          <w:spacing w:val="-6"/>
          <w:sz w:val="26"/>
          <w:szCs w:val="26"/>
        </w:rPr>
        <w:t>New</w:t>
      </w:r>
      <w:proofErr w:type="spellEnd"/>
      <w:r w:rsidRPr="002058C1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2058C1">
        <w:rPr>
          <w:color w:val="000000"/>
          <w:spacing w:val="-6"/>
          <w:sz w:val="26"/>
          <w:szCs w:val="26"/>
        </w:rPr>
        <w:t>Roman</w:t>
      </w:r>
      <w:proofErr w:type="spellEnd"/>
      <w:r w:rsidRPr="002058C1">
        <w:rPr>
          <w:color w:val="000000"/>
          <w:spacing w:val="-6"/>
          <w:sz w:val="26"/>
          <w:szCs w:val="26"/>
        </w:rPr>
        <w:t xml:space="preserve">, 14 </w:t>
      </w:r>
      <w:proofErr w:type="spellStart"/>
      <w:r w:rsidRPr="002058C1">
        <w:rPr>
          <w:color w:val="000000"/>
          <w:spacing w:val="-6"/>
          <w:sz w:val="26"/>
          <w:szCs w:val="26"/>
        </w:rPr>
        <w:t>пт</w:t>
      </w:r>
      <w:proofErr w:type="spellEnd"/>
      <w:r w:rsidRPr="002058C1">
        <w:rPr>
          <w:color w:val="000000"/>
          <w:spacing w:val="-6"/>
          <w:sz w:val="26"/>
          <w:szCs w:val="26"/>
        </w:rPr>
        <w:t>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подрисуночные подписи набираются шрифтом </w:t>
      </w:r>
      <w:proofErr w:type="spellStart"/>
      <w:r w:rsidRPr="00A93FFC">
        <w:rPr>
          <w:color w:val="000000"/>
          <w:spacing w:val="-3"/>
          <w:sz w:val="26"/>
          <w:szCs w:val="26"/>
        </w:rPr>
        <w:t>Times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A93FFC">
        <w:rPr>
          <w:color w:val="000000"/>
          <w:spacing w:val="-3"/>
          <w:sz w:val="26"/>
          <w:szCs w:val="26"/>
        </w:rPr>
        <w:t>New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 </w:t>
      </w:r>
      <w:proofErr w:type="spellStart"/>
      <w:r w:rsidRPr="00A93FFC">
        <w:rPr>
          <w:color w:val="000000"/>
          <w:spacing w:val="-3"/>
          <w:sz w:val="26"/>
          <w:szCs w:val="26"/>
        </w:rPr>
        <w:t>Roman</w:t>
      </w:r>
      <w:proofErr w:type="spellEnd"/>
      <w:r w:rsidRPr="00A93FFC">
        <w:rPr>
          <w:color w:val="000000"/>
          <w:spacing w:val="-3"/>
          <w:sz w:val="26"/>
          <w:szCs w:val="26"/>
        </w:rPr>
        <w:t xml:space="preserve">, 12 </w:t>
      </w:r>
      <w:proofErr w:type="spellStart"/>
      <w:r w:rsidRPr="00A93FFC">
        <w:rPr>
          <w:color w:val="000000"/>
          <w:spacing w:val="-3"/>
          <w:sz w:val="26"/>
          <w:szCs w:val="26"/>
        </w:rPr>
        <w:t>пт</w:t>
      </w:r>
      <w:proofErr w:type="spellEnd"/>
      <w:r w:rsidRPr="00A93FFC">
        <w:rPr>
          <w:color w:val="000000"/>
          <w:spacing w:val="-3"/>
          <w:sz w:val="26"/>
          <w:szCs w:val="26"/>
        </w:rPr>
        <w:t>;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ссылки на литературу в тексте статьи указываются в квадратных скобках, список литературы имеет заголовок Список литературы, библиографическое описание источников </w:t>
      </w:r>
      <w:r>
        <w:rPr>
          <w:color w:val="000000"/>
          <w:spacing w:val="-3"/>
          <w:sz w:val="26"/>
          <w:szCs w:val="26"/>
        </w:rPr>
        <w:br/>
      </w:r>
      <w:r w:rsidRPr="00A93FFC">
        <w:rPr>
          <w:color w:val="000000"/>
          <w:spacing w:val="-3"/>
          <w:sz w:val="26"/>
          <w:szCs w:val="26"/>
        </w:rPr>
        <w:t>(не более 10 наименований)</w:t>
      </w:r>
      <w:r>
        <w:rPr>
          <w:color w:val="000000"/>
          <w:spacing w:val="-3"/>
          <w:sz w:val="26"/>
          <w:szCs w:val="26"/>
        </w:rPr>
        <w:t xml:space="preserve"> </w:t>
      </w:r>
      <w:r w:rsidRPr="00A93FFC">
        <w:rPr>
          <w:color w:val="000000"/>
          <w:spacing w:val="-3"/>
          <w:sz w:val="26"/>
          <w:szCs w:val="26"/>
        </w:rPr>
        <w:t xml:space="preserve">оформляется по требованиям </w:t>
      </w:r>
      <w:r>
        <w:rPr>
          <w:b/>
          <w:color w:val="000000"/>
          <w:spacing w:val="-3"/>
          <w:sz w:val="26"/>
          <w:szCs w:val="26"/>
        </w:rPr>
        <w:t>ГОСТ 7.0.100-2018</w:t>
      </w:r>
      <w:r>
        <w:rPr>
          <w:color w:val="000000"/>
          <w:spacing w:val="-3"/>
          <w:sz w:val="26"/>
          <w:szCs w:val="26"/>
        </w:rPr>
        <w:t>.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 xml:space="preserve">Рекомендуемый объем статьи </w:t>
      </w:r>
      <w:r w:rsidRPr="00A93FFC">
        <w:rPr>
          <w:b/>
          <w:color w:val="000000"/>
          <w:spacing w:val="-3"/>
          <w:sz w:val="26"/>
          <w:szCs w:val="26"/>
        </w:rPr>
        <w:t>4-6 страниц</w:t>
      </w:r>
      <w:r w:rsidRPr="00A93FFC">
        <w:rPr>
          <w:color w:val="000000"/>
          <w:spacing w:val="-3"/>
          <w:sz w:val="26"/>
          <w:szCs w:val="26"/>
        </w:rPr>
        <w:t>. Иллюстрации, схемы, таблицы, включаемые в те</w:t>
      </w:r>
      <w:proofErr w:type="gramStart"/>
      <w:r w:rsidRPr="00A93FFC">
        <w:rPr>
          <w:color w:val="000000"/>
          <w:spacing w:val="-3"/>
          <w:sz w:val="26"/>
          <w:szCs w:val="26"/>
        </w:rPr>
        <w:t>кст ст</w:t>
      </w:r>
      <w:proofErr w:type="gramEnd"/>
      <w:r w:rsidRPr="00A93FFC">
        <w:rPr>
          <w:color w:val="000000"/>
          <w:spacing w:val="-3"/>
          <w:sz w:val="26"/>
          <w:szCs w:val="26"/>
        </w:rPr>
        <w:t>атьи, учитываются в общем объеме текста.</w:t>
      </w:r>
    </w:p>
    <w:p w:rsidR="00AC492E" w:rsidRPr="00A93FFC" w:rsidRDefault="00AC492E" w:rsidP="00AC492E">
      <w:pPr>
        <w:ind w:firstLine="425"/>
        <w:jc w:val="both"/>
        <w:rPr>
          <w:color w:val="000000"/>
          <w:spacing w:val="-3"/>
          <w:sz w:val="26"/>
          <w:szCs w:val="26"/>
        </w:rPr>
      </w:pPr>
      <w:r w:rsidRPr="00A93FFC">
        <w:rPr>
          <w:color w:val="000000"/>
          <w:spacing w:val="-3"/>
          <w:sz w:val="26"/>
          <w:szCs w:val="26"/>
        </w:rPr>
        <w:t>Авторы должны избегать повторения одних и тех же данных в таблицах, на графиках и в тексте статьи.</w:t>
      </w:r>
    </w:p>
    <w:p w:rsidR="00AC492E" w:rsidRPr="00A93FFC" w:rsidRDefault="00AC492E" w:rsidP="00AC492E">
      <w:pPr>
        <w:ind w:firstLine="425"/>
        <w:jc w:val="both"/>
        <w:rPr>
          <w:spacing w:val="-3"/>
          <w:sz w:val="26"/>
          <w:szCs w:val="26"/>
        </w:rPr>
      </w:pPr>
      <w:r w:rsidRPr="00A93FFC">
        <w:rPr>
          <w:spacing w:val="-3"/>
          <w:sz w:val="26"/>
          <w:szCs w:val="26"/>
        </w:rPr>
        <w:t>Материалы, оформленные не в соответствии с указанными выше требованиями, не принимаются к публикации и не возвращаются.</w:t>
      </w:r>
    </w:p>
    <w:p w:rsidR="00AC492E" w:rsidRPr="00A93FFC" w:rsidRDefault="00AC492E" w:rsidP="00AC492E">
      <w:pPr>
        <w:ind w:firstLine="425"/>
        <w:jc w:val="both"/>
        <w:rPr>
          <w:spacing w:val="-3"/>
          <w:sz w:val="26"/>
          <w:szCs w:val="26"/>
        </w:rPr>
      </w:pPr>
      <w:r w:rsidRPr="00A93FFC">
        <w:rPr>
          <w:spacing w:val="-3"/>
          <w:sz w:val="26"/>
          <w:szCs w:val="26"/>
        </w:rPr>
        <w:t>Оргкомитет оставляет за собой право литературной редакции содержания статьи без согласования с авторами.</w:t>
      </w:r>
    </w:p>
    <w:p w:rsidR="00AC492E" w:rsidRDefault="00AC492E" w:rsidP="00AC49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3"/>
          <w:sz w:val="26"/>
          <w:szCs w:val="26"/>
        </w:rPr>
      </w:pPr>
    </w:p>
    <w:p w:rsidR="00AC492E" w:rsidRPr="00F62CA4" w:rsidRDefault="00AC492E" w:rsidP="00AC49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A93FFC">
        <w:rPr>
          <w:spacing w:val="-3"/>
          <w:sz w:val="26"/>
          <w:szCs w:val="26"/>
        </w:rPr>
        <w:t>Далее приведен пример оформления статьи.</w:t>
      </w:r>
      <w:r w:rsidRPr="00F62CA4">
        <w:rPr>
          <w:b/>
          <w:i/>
          <w:sz w:val="26"/>
          <w:szCs w:val="26"/>
        </w:rPr>
        <w:br w:type="page"/>
      </w:r>
    </w:p>
    <w:p w:rsidR="00AC492E" w:rsidRPr="00396832" w:rsidRDefault="00AC492E" w:rsidP="00AC492E">
      <w:pPr>
        <w:spacing w:line="300" w:lineRule="auto"/>
        <w:jc w:val="both"/>
        <w:rPr>
          <w:color w:val="000000"/>
          <w:spacing w:val="-6"/>
          <w:sz w:val="28"/>
          <w:szCs w:val="28"/>
        </w:rPr>
      </w:pPr>
      <w:r w:rsidRPr="00396832">
        <w:rPr>
          <w:color w:val="000000"/>
          <w:spacing w:val="-6"/>
          <w:sz w:val="28"/>
          <w:szCs w:val="28"/>
        </w:rPr>
        <w:lastRenderedPageBreak/>
        <w:t>УДК 629.4.015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eastAsia="Times New Roman"/>
          <w:b/>
          <w:sz w:val="28"/>
          <w:szCs w:val="28"/>
        </w:rPr>
      </w:pPr>
      <w:bookmarkStart w:id="1" w:name="OLE_LINK22"/>
      <w:bookmarkStart w:id="2" w:name="OLE_LINK23"/>
      <w:r w:rsidRPr="00396832">
        <w:rPr>
          <w:rFonts w:eastAsia="Times New Roman"/>
          <w:b/>
          <w:sz w:val="28"/>
          <w:szCs w:val="28"/>
        </w:rPr>
        <w:t xml:space="preserve">И. И. Иванов </w:t>
      </w:r>
      <w:bookmarkEnd w:id="1"/>
      <w:bookmarkEnd w:id="2"/>
    </w:p>
    <w:p w:rsidR="00AC492E" w:rsidRPr="00396832" w:rsidRDefault="00AC492E" w:rsidP="00AC492E">
      <w:pPr>
        <w:spacing w:line="300" w:lineRule="auto"/>
        <w:jc w:val="center"/>
        <w:rPr>
          <w:rFonts w:eastAsia="SimSun"/>
          <w:lang w:eastAsia="zh-CN"/>
        </w:rPr>
      </w:pPr>
      <w:r w:rsidRPr="00396832">
        <w:rPr>
          <w:rFonts w:eastAsia="SimSun"/>
          <w:lang w:eastAsia="zh-CN"/>
        </w:rPr>
        <w:t>Омский государственный университет путей сообщения (</w:t>
      </w:r>
      <w:proofErr w:type="spellStart"/>
      <w:r w:rsidRPr="00396832">
        <w:rPr>
          <w:rFonts w:eastAsia="SimSun"/>
          <w:lang w:eastAsia="zh-CN"/>
        </w:rPr>
        <w:t>ОмГУПС</w:t>
      </w:r>
      <w:proofErr w:type="spellEnd"/>
      <w:r w:rsidRPr="00396832">
        <w:rPr>
          <w:rFonts w:eastAsia="SimSun"/>
          <w:lang w:eastAsia="zh-CN"/>
        </w:rPr>
        <w:t>), г. Омск, Российская Федерация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4"/>
        <w:jc w:val="center"/>
        <w:rPr>
          <w:rFonts w:eastAsia="Times New Roman"/>
          <w:b/>
          <w:sz w:val="28"/>
          <w:szCs w:val="28"/>
        </w:rPr>
      </w:pPr>
      <w:bookmarkStart w:id="3" w:name="OLE_LINK16"/>
      <w:bookmarkStart w:id="4" w:name="OLE_LINK17"/>
      <w:r w:rsidRPr="00396832">
        <w:rPr>
          <w:rFonts w:eastAsia="Times New Roman"/>
          <w:b/>
          <w:sz w:val="28"/>
          <w:szCs w:val="28"/>
        </w:rPr>
        <w:t>НАЗВАНИЕ СТАТЬИ</w:t>
      </w:r>
    </w:p>
    <w:bookmarkEnd w:id="3"/>
    <w:bookmarkEnd w:id="4"/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pacing w:line="300" w:lineRule="auto"/>
        <w:ind w:firstLine="709"/>
        <w:contextualSpacing/>
        <w:jc w:val="both"/>
        <w:rPr>
          <w:rFonts w:cstheme="minorBidi"/>
          <w:i/>
          <w:szCs w:val="28"/>
        </w:rPr>
      </w:pPr>
      <w:r w:rsidRPr="00396832">
        <w:rPr>
          <w:rFonts w:cstheme="minorBidi"/>
          <w:i/>
          <w:szCs w:val="28"/>
        </w:rPr>
        <w:t xml:space="preserve">Текст аннотации. Текст аннотации. Текст аннотации. 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pacing w:line="300" w:lineRule="auto"/>
        <w:ind w:firstLine="709"/>
        <w:contextualSpacing/>
        <w:jc w:val="both"/>
        <w:rPr>
          <w:rFonts w:cstheme="minorBidi"/>
          <w:i/>
          <w:szCs w:val="28"/>
        </w:rPr>
      </w:pPr>
      <w:r w:rsidRPr="00396832">
        <w:rPr>
          <w:rFonts w:cstheme="minorBidi"/>
          <w:i/>
          <w:szCs w:val="28"/>
        </w:rPr>
        <w:t>Ключевые слова: слово, слово, слово.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  <w:lang w:val="en-US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</w:t>
      </w:r>
      <w:r w:rsidRPr="00396832">
        <w:rPr>
          <w:rFonts w:eastAsia="Times New Roman"/>
          <w:i/>
          <w:color w:val="0070C0"/>
          <w:sz w:val="28"/>
          <w:szCs w:val="28"/>
          <w:lang w:val="en-US"/>
        </w:rPr>
        <w:t xml:space="preserve"> </w:t>
      </w:r>
      <w:r w:rsidRPr="00396832">
        <w:rPr>
          <w:rFonts w:eastAsia="Times New Roman"/>
          <w:i/>
          <w:color w:val="0070C0"/>
          <w:sz w:val="28"/>
          <w:szCs w:val="28"/>
        </w:rPr>
        <w:t>строка</w:t>
      </w:r>
    </w:p>
    <w:p w:rsidR="00AC492E" w:rsidRPr="00396832" w:rsidRDefault="00AC492E" w:rsidP="00AC492E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eastAsia="Times New Roman"/>
          <w:b/>
          <w:sz w:val="28"/>
          <w:szCs w:val="28"/>
          <w:lang w:val="en-US"/>
        </w:rPr>
      </w:pPr>
      <w:r w:rsidRPr="00396832">
        <w:rPr>
          <w:rFonts w:eastAsia="Times New Roman"/>
          <w:b/>
          <w:sz w:val="28"/>
          <w:szCs w:val="28"/>
          <w:lang w:val="en-US"/>
        </w:rPr>
        <w:t xml:space="preserve">Ivan I. Ivanov </w:t>
      </w:r>
    </w:p>
    <w:p w:rsidR="00AC492E" w:rsidRPr="00396832" w:rsidRDefault="00AC492E" w:rsidP="00AC492E">
      <w:pPr>
        <w:spacing w:line="300" w:lineRule="auto"/>
        <w:jc w:val="center"/>
        <w:rPr>
          <w:rFonts w:eastAsia="SimSun"/>
          <w:color w:val="0000FF" w:themeColor="hyperlink"/>
          <w:u w:val="single"/>
          <w:lang w:val="en-US" w:eastAsia="zh-CN"/>
        </w:rPr>
      </w:pPr>
      <w:r w:rsidRPr="00396832">
        <w:rPr>
          <w:rFonts w:eastAsia="SimSun"/>
          <w:lang w:val="en-US" w:eastAsia="zh-CN"/>
        </w:rPr>
        <w:t xml:space="preserve">Omsk State Transport University (OSTU), Omsk, </w:t>
      </w:r>
      <w:r w:rsidRPr="00396832">
        <w:rPr>
          <w:iCs/>
          <w:shd w:val="clear" w:color="auto" w:fill="FFFFFF"/>
          <w:lang w:val="en-US"/>
        </w:rPr>
        <w:t>the Russian Federation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4"/>
        <w:jc w:val="center"/>
        <w:rPr>
          <w:rFonts w:eastAsia="Times New Roman"/>
          <w:b/>
          <w:sz w:val="28"/>
          <w:szCs w:val="28"/>
        </w:rPr>
      </w:pPr>
      <w:r w:rsidRPr="00396832">
        <w:rPr>
          <w:rFonts w:eastAsia="Times New Roman"/>
          <w:b/>
          <w:sz w:val="28"/>
          <w:szCs w:val="28"/>
          <w:lang w:val="en-US"/>
        </w:rPr>
        <w:t>ARTICLE</w:t>
      </w:r>
      <w:r w:rsidRPr="00396832">
        <w:rPr>
          <w:rFonts w:eastAsia="Times New Roman"/>
          <w:b/>
          <w:sz w:val="28"/>
          <w:szCs w:val="28"/>
        </w:rPr>
        <w:t xml:space="preserve"> </w:t>
      </w:r>
      <w:r w:rsidRPr="00396832">
        <w:rPr>
          <w:rFonts w:eastAsia="Times New Roman"/>
          <w:b/>
          <w:sz w:val="28"/>
          <w:szCs w:val="28"/>
          <w:lang w:val="en-US"/>
        </w:rPr>
        <w:t>TITLE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bookmarkStart w:id="5" w:name="OLE_LINK18"/>
      <w:bookmarkStart w:id="6" w:name="OLE_LINK19"/>
      <w:bookmarkStart w:id="7" w:name="OLE_LINK20"/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bookmarkEnd w:id="5"/>
    <w:bookmarkEnd w:id="6"/>
    <w:bookmarkEnd w:id="7"/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9"/>
        <w:jc w:val="both"/>
        <w:rPr>
          <w:i/>
          <w:shd w:val="clear" w:color="auto" w:fill="FFFFFF"/>
          <w:lang w:val="en-US"/>
        </w:rPr>
      </w:pPr>
      <w:proofErr w:type="gramStart"/>
      <w:r w:rsidRPr="00396832">
        <w:rPr>
          <w:i/>
          <w:shd w:val="clear" w:color="auto" w:fill="FFFFFF"/>
          <w:lang w:val="en-US"/>
        </w:rPr>
        <w:t>Annotation text.</w:t>
      </w:r>
      <w:proofErr w:type="gramEnd"/>
      <w:r w:rsidRPr="00396832">
        <w:rPr>
          <w:i/>
          <w:shd w:val="clear" w:color="auto" w:fill="FFFFFF"/>
          <w:lang w:val="en-US"/>
        </w:rPr>
        <w:t xml:space="preserve"> </w:t>
      </w:r>
      <w:proofErr w:type="gramStart"/>
      <w:r w:rsidRPr="00396832">
        <w:rPr>
          <w:i/>
          <w:shd w:val="clear" w:color="auto" w:fill="FFFFFF"/>
          <w:lang w:val="en-US"/>
        </w:rPr>
        <w:t>Annotation text.</w:t>
      </w:r>
      <w:proofErr w:type="gramEnd"/>
      <w:r w:rsidRPr="00396832">
        <w:rPr>
          <w:i/>
          <w:shd w:val="clear" w:color="auto" w:fill="FFFFFF"/>
          <w:lang w:val="en-US"/>
        </w:rPr>
        <w:t xml:space="preserve"> </w:t>
      </w:r>
      <w:proofErr w:type="gramStart"/>
      <w:r w:rsidRPr="00396832">
        <w:rPr>
          <w:i/>
          <w:shd w:val="clear" w:color="auto" w:fill="FFFFFF"/>
          <w:lang w:val="en-US"/>
        </w:rPr>
        <w:t>Annotation text.</w:t>
      </w:r>
      <w:proofErr w:type="gramEnd"/>
      <w:r w:rsidRPr="00396832">
        <w:rPr>
          <w:i/>
          <w:shd w:val="clear" w:color="auto" w:fill="FFFFFF"/>
          <w:lang w:val="en-US"/>
        </w:rPr>
        <w:t xml:space="preserve"> 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  <w:lang w:val="en-US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</w:t>
      </w:r>
      <w:r w:rsidRPr="00396832">
        <w:rPr>
          <w:rFonts w:eastAsia="Times New Roman"/>
          <w:i/>
          <w:color w:val="0070C0"/>
          <w:sz w:val="28"/>
          <w:szCs w:val="28"/>
          <w:lang w:val="en-US"/>
        </w:rPr>
        <w:t xml:space="preserve"> </w:t>
      </w:r>
      <w:r w:rsidRPr="00396832">
        <w:rPr>
          <w:rFonts w:eastAsia="Times New Roman"/>
          <w:i/>
          <w:color w:val="0070C0"/>
          <w:sz w:val="28"/>
          <w:szCs w:val="28"/>
        </w:rPr>
        <w:t>строка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9"/>
        <w:jc w:val="both"/>
        <w:rPr>
          <w:i/>
          <w:shd w:val="clear" w:color="auto" w:fill="FFFFFF"/>
          <w:lang w:val="en-US"/>
        </w:rPr>
      </w:pPr>
      <w:r w:rsidRPr="00396832">
        <w:rPr>
          <w:i/>
          <w:shd w:val="clear" w:color="auto" w:fill="FFFFFF"/>
          <w:lang w:val="en-US"/>
        </w:rPr>
        <w:t>Keywords: words, words, words.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Одним из важнейших путей повышения эффективности работы транспорта является ...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jc w:val="right"/>
        <w:rPr>
          <w:rFonts w:eastAsia="Times New Roman"/>
          <w:sz w:val="28"/>
          <w:szCs w:val="28"/>
        </w:rPr>
      </w:pPr>
      <w:r w:rsidRPr="00396832">
        <w:rPr>
          <w:rFonts w:eastAsia="Times New Roman"/>
          <w:position w:val="-24"/>
          <w:sz w:val="28"/>
          <w:szCs w:val="28"/>
          <w:lang w:val="en-US"/>
        </w:rPr>
        <w:object w:dxaOrig="1900" w:dyaOrig="620">
          <v:shape id="_x0000_i1025" type="#_x0000_t75" style="width:95.45pt;height:31pt" o:ole="">
            <v:imagedata r:id="rId9" o:title=""/>
            <o:lock v:ext="edit" aspectratio="f"/>
          </v:shape>
          <o:OLEObject Type="Embed" ProgID="Equation.3" ShapeID="_x0000_i1025" DrawAspect="Content" ObjectID="_1674916561" r:id="rId10"/>
        </w:objec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396832">
        <w:rPr>
          <w:rFonts w:eastAsia="Times New Roman"/>
          <w:sz w:val="28"/>
          <w:szCs w:val="28"/>
        </w:rPr>
        <w:t>(1)</w:t>
      </w:r>
    </w:p>
    <w:p w:rsidR="00AC492E" w:rsidRPr="00396832" w:rsidRDefault="00AC492E" w:rsidP="00AC492E">
      <w:pPr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 w:rsidRPr="00396832">
        <w:rPr>
          <w:color w:val="000000"/>
          <w:sz w:val="28"/>
          <w:szCs w:val="28"/>
        </w:rPr>
        <w:t xml:space="preserve">где </w:t>
      </w:r>
      <w:r w:rsidRPr="00396832">
        <w:rPr>
          <w:color w:val="000000"/>
          <w:sz w:val="28"/>
          <w:szCs w:val="28"/>
        </w:rPr>
        <w:tab/>
      </w:r>
      <w:r w:rsidRPr="00396832">
        <w:rPr>
          <w:i/>
          <w:color w:val="000000"/>
          <w:sz w:val="28"/>
          <w:szCs w:val="28"/>
        </w:rPr>
        <w:t>символ</w:t>
      </w:r>
      <w:proofErr w:type="gramStart"/>
      <w:r w:rsidRPr="00396832">
        <w:rPr>
          <w:color w:val="000000"/>
          <w:sz w:val="28"/>
          <w:szCs w:val="28"/>
        </w:rPr>
        <w:t xml:space="preserve"> – …;</w:t>
      </w:r>
      <w:proofErr w:type="gramEnd"/>
    </w:p>
    <w:p w:rsidR="00AC492E" w:rsidRPr="00396832" w:rsidRDefault="00AC492E" w:rsidP="00AC492E">
      <w:pPr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 w:rsidRPr="00396832">
        <w:rPr>
          <w:color w:val="000000"/>
          <w:sz w:val="28"/>
          <w:szCs w:val="28"/>
        </w:rPr>
        <w:tab/>
      </w:r>
      <w:r w:rsidRPr="00396832">
        <w:rPr>
          <w:i/>
          <w:color w:val="000000"/>
          <w:sz w:val="28"/>
          <w:szCs w:val="28"/>
        </w:rPr>
        <w:t>символ</w:t>
      </w:r>
      <w:r w:rsidRPr="00396832">
        <w:rPr>
          <w:color w:val="000000"/>
          <w:sz w:val="28"/>
          <w:szCs w:val="28"/>
        </w:rPr>
        <w:t xml:space="preserve"> – ….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Полученные данные сведены в таблицу 1.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right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Таблица 1</w:t>
      </w:r>
    </w:p>
    <w:p w:rsidR="00AC492E" w:rsidRPr="00396832" w:rsidRDefault="00AC492E" w:rsidP="00AC492E">
      <w:pPr>
        <w:widowControl w:val="0"/>
        <w:shd w:val="clear" w:color="auto" w:fill="FFFFFF"/>
        <w:tabs>
          <w:tab w:val="left" w:pos="4678"/>
        </w:tabs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Результаты исследований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  <w:gridCol w:w="1785"/>
      </w:tblGrid>
      <w:tr w:rsidR="00AC492E" w:rsidRPr="00396832" w:rsidTr="00851470"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</w:tr>
      <w:tr w:rsidR="00AC492E" w:rsidRPr="00396832" w:rsidTr="00851470"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</w:tr>
      <w:tr w:rsidR="00AC492E" w:rsidRPr="00396832" w:rsidTr="00851470"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4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  <w:tc>
          <w:tcPr>
            <w:tcW w:w="1785" w:type="dxa"/>
          </w:tcPr>
          <w:p w:rsidR="00AC492E" w:rsidRPr="00396832" w:rsidRDefault="00AC492E" w:rsidP="00851470">
            <w:pPr>
              <w:tabs>
                <w:tab w:val="left" w:pos="4678"/>
              </w:tabs>
              <w:autoSpaceDE w:val="0"/>
              <w:autoSpaceDN w:val="0"/>
              <w:adjustRightInd w:val="0"/>
              <w:ind w:right="96"/>
              <w:jc w:val="center"/>
              <w:rPr>
                <w:rFonts w:asciiTheme="minorHAnsi" w:eastAsia="Times New Roman" w:hAnsiTheme="minorHAnsi"/>
                <w:color w:val="000000"/>
                <w:sz w:val="28"/>
                <w:szCs w:val="22"/>
              </w:rPr>
            </w:pPr>
          </w:p>
        </w:tc>
      </w:tr>
    </w:tbl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</w:t>
      </w:r>
    </w:p>
    <w:p w:rsidR="00AC492E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lastRenderedPageBreak/>
        <w:t>Схема приведена на рисунке 1.</w:t>
      </w:r>
    </w:p>
    <w:tbl>
      <w:tblPr>
        <w:tblW w:w="0" w:type="auto"/>
        <w:jc w:val="center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</w:tblGrid>
      <w:tr w:rsidR="00AC492E" w:rsidRPr="00396832" w:rsidTr="00851470">
        <w:trPr>
          <w:trHeight w:val="940"/>
          <w:jc w:val="center"/>
        </w:trPr>
        <w:tc>
          <w:tcPr>
            <w:tcW w:w="3066" w:type="dxa"/>
            <w:shd w:val="clear" w:color="auto" w:fill="auto"/>
            <w:vAlign w:val="center"/>
          </w:tcPr>
          <w:p w:rsidR="00AC492E" w:rsidRPr="00396832" w:rsidRDefault="00AC492E" w:rsidP="008514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96832">
              <w:rPr>
                <w:rFonts w:eastAsia="Times New Roman"/>
                <w:sz w:val="28"/>
                <w:szCs w:val="28"/>
              </w:rPr>
              <w:t>Поле рисунка</w:t>
            </w:r>
          </w:p>
        </w:tc>
      </w:tr>
    </w:tbl>
    <w:p w:rsidR="00AC492E" w:rsidRPr="00396832" w:rsidRDefault="00AC492E" w:rsidP="00AC492E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Рисунок 1 – Структурная схема:</w:t>
      </w:r>
    </w:p>
    <w:p w:rsidR="00AC492E" w:rsidRPr="00396832" w:rsidRDefault="00AC492E" w:rsidP="00AC492E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300" w:lineRule="auto"/>
        <w:ind w:right="96"/>
        <w:jc w:val="center"/>
      </w:pPr>
      <w:r w:rsidRPr="00396832">
        <w:rPr>
          <w:rFonts w:eastAsia="Times New Roman"/>
          <w:color w:val="000000"/>
        </w:rPr>
        <w:t xml:space="preserve">а – </w:t>
      </w:r>
      <w:proofErr w:type="gramStart"/>
      <w:r w:rsidRPr="00396832">
        <w:rPr>
          <w:rFonts w:eastAsia="Times New Roman"/>
          <w:color w:val="000000"/>
        </w:rPr>
        <w:t>текст; б</w:t>
      </w:r>
      <w:proofErr w:type="gramEnd"/>
      <w:r w:rsidRPr="00396832">
        <w:rPr>
          <w:rFonts w:eastAsia="Times New Roman"/>
          <w:color w:val="000000"/>
        </w:rPr>
        <w:t xml:space="preserve"> – </w:t>
      </w:r>
      <w:r w:rsidRPr="00396832">
        <w:t>текст; в – текст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  <w:r w:rsidRPr="00396832">
        <w:rPr>
          <w:rFonts w:eastAsia="Times New Roman"/>
          <w:color w:val="000000"/>
          <w:sz w:val="28"/>
          <w:szCs w:val="28"/>
        </w:rPr>
        <w:t>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 Те</w:t>
      </w:r>
      <w:proofErr w:type="gramStart"/>
      <w:r w:rsidRPr="00396832">
        <w:rPr>
          <w:rFonts w:eastAsia="Times New Roman"/>
          <w:color w:val="000000"/>
          <w:sz w:val="28"/>
          <w:szCs w:val="28"/>
        </w:rPr>
        <w:t>кст ст</w:t>
      </w:r>
      <w:proofErr w:type="gramEnd"/>
      <w:r w:rsidRPr="00396832">
        <w:rPr>
          <w:rFonts w:eastAsia="Times New Roman"/>
          <w:color w:val="000000"/>
          <w:sz w:val="28"/>
          <w:szCs w:val="28"/>
        </w:rPr>
        <w:t>атьи.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396832">
        <w:rPr>
          <w:rFonts w:eastAsia="Times New Roman"/>
          <w:b/>
          <w:color w:val="000000"/>
          <w:sz w:val="28"/>
          <w:szCs w:val="28"/>
        </w:rPr>
        <w:t>Научный руководитель – кандидат технических наук, доцент кафедры «</w:t>
      </w:r>
      <w:proofErr w:type="spellStart"/>
      <w:r w:rsidRPr="00396832">
        <w:rPr>
          <w:rFonts w:eastAsia="Times New Roman"/>
          <w:b/>
          <w:color w:val="000000"/>
          <w:sz w:val="28"/>
          <w:szCs w:val="28"/>
        </w:rPr>
        <w:t>Локомотвы</w:t>
      </w:r>
      <w:proofErr w:type="spellEnd"/>
      <w:r w:rsidRPr="00396832">
        <w:rPr>
          <w:rFonts w:eastAsia="Times New Roman"/>
          <w:b/>
          <w:color w:val="000000"/>
          <w:sz w:val="28"/>
          <w:szCs w:val="28"/>
        </w:rPr>
        <w:t xml:space="preserve">» П. П. Петров, </w:t>
      </w:r>
      <w:proofErr w:type="spellStart"/>
      <w:r w:rsidRPr="00396832">
        <w:rPr>
          <w:rFonts w:eastAsia="Times New Roman"/>
          <w:b/>
          <w:color w:val="000000"/>
          <w:sz w:val="28"/>
          <w:szCs w:val="28"/>
        </w:rPr>
        <w:t>ОмГУПС</w:t>
      </w:r>
      <w:proofErr w:type="spellEnd"/>
      <w:r w:rsidRPr="00396832">
        <w:rPr>
          <w:rFonts w:eastAsia="Times New Roman"/>
          <w:b/>
          <w:color w:val="000000"/>
          <w:sz w:val="28"/>
          <w:szCs w:val="28"/>
        </w:rPr>
        <w:t xml:space="preserve">. </w:t>
      </w:r>
    </w:p>
    <w:p w:rsidR="00AC492E" w:rsidRPr="00396832" w:rsidRDefault="00AC492E" w:rsidP="00AC492E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396832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AC492E" w:rsidRPr="00396832" w:rsidRDefault="00AC492E" w:rsidP="00AC492E">
      <w:pPr>
        <w:widowControl w:val="0"/>
        <w:spacing w:line="300" w:lineRule="auto"/>
        <w:contextualSpacing/>
        <w:jc w:val="center"/>
        <w:rPr>
          <w:rFonts w:cstheme="minorBidi"/>
          <w:sz w:val="28"/>
          <w:szCs w:val="22"/>
        </w:rPr>
      </w:pPr>
      <w:r w:rsidRPr="00396832">
        <w:rPr>
          <w:rFonts w:cstheme="minorBidi"/>
          <w:sz w:val="28"/>
          <w:szCs w:val="22"/>
        </w:rPr>
        <w:t>Список литературы</w:t>
      </w:r>
    </w:p>
    <w:p w:rsidR="00AC492E" w:rsidRPr="00396832" w:rsidRDefault="00AC492E" w:rsidP="00AC492E">
      <w:pPr>
        <w:tabs>
          <w:tab w:val="num" w:pos="360"/>
          <w:tab w:val="left" w:pos="1134"/>
        </w:tabs>
        <w:spacing w:line="276" w:lineRule="auto"/>
        <w:ind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1. </w:t>
      </w:r>
      <w:r w:rsidRPr="00396832">
        <w:rPr>
          <w:bCs/>
          <w:sz w:val="28"/>
          <w:szCs w:val="28"/>
          <w:lang w:eastAsia="en-US"/>
        </w:rPr>
        <w:t>Каменский, П. П. Труды по истории изобразительного искусства /</w:t>
      </w:r>
      <w:r w:rsidRPr="00396832">
        <w:rPr>
          <w:bCs/>
          <w:sz w:val="28"/>
          <w:szCs w:val="28"/>
          <w:lang w:eastAsia="en-US"/>
        </w:rPr>
        <w:br/>
        <w:t>П. П. Каменский. – Санкт-Петербург</w:t>
      </w:r>
      <w:proofErr w:type="gramStart"/>
      <w:r w:rsidRPr="00396832">
        <w:rPr>
          <w:bCs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z w:val="28"/>
          <w:szCs w:val="28"/>
          <w:lang w:eastAsia="en-US"/>
        </w:rPr>
        <w:t xml:space="preserve"> БАН, 2017. – 215 с. – ISBN 978-5-336-00204-1. – Текст</w:t>
      </w:r>
      <w:proofErr w:type="gramStart"/>
      <w:r w:rsidRPr="00396832">
        <w:rPr>
          <w:bCs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z w:val="28"/>
          <w:szCs w:val="28"/>
          <w:lang w:eastAsia="en-US"/>
        </w:rPr>
        <w:t xml:space="preserve"> непосредственный.</w:t>
      </w:r>
    </w:p>
    <w:p w:rsidR="00AC492E" w:rsidRPr="00396832" w:rsidRDefault="00AC492E" w:rsidP="00AC492E">
      <w:pPr>
        <w:tabs>
          <w:tab w:val="num" w:pos="360"/>
          <w:tab w:val="left" w:pos="1134"/>
        </w:tabs>
        <w:spacing w:line="276" w:lineRule="auto"/>
        <w:ind w:firstLine="709"/>
        <w:contextualSpacing/>
        <w:jc w:val="both"/>
        <w:rPr>
          <w:bCs/>
          <w:spacing w:val="-6"/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  <w:lang w:eastAsia="en-US"/>
        </w:rPr>
        <w:t>2. </w:t>
      </w:r>
      <w:r w:rsidRPr="00396832">
        <w:rPr>
          <w:bCs/>
          <w:spacing w:val="-6"/>
          <w:sz w:val="28"/>
          <w:szCs w:val="28"/>
          <w:lang w:eastAsia="en-US"/>
        </w:rPr>
        <w:t>История России</w:t>
      </w:r>
      <w:proofErr w:type="gramStart"/>
      <w:r w:rsidRPr="00396832">
        <w:rPr>
          <w:bCs/>
          <w:spacing w:val="-6"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pacing w:val="-6"/>
          <w:sz w:val="28"/>
          <w:szCs w:val="28"/>
          <w:lang w:eastAsia="en-US"/>
        </w:rPr>
        <w:t xml:space="preserve"> учебное пособие для вузов / В. Н. Быков, А. И. Иванов,</w:t>
      </w:r>
      <w:r>
        <w:rPr>
          <w:bCs/>
          <w:spacing w:val="-6"/>
          <w:sz w:val="28"/>
          <w:szCs w:val="28"/>
          <w:lang w:eastAsia="en-US"/>
        </w:rPr>
        <w:br/>
      </w:r>
      <w:r w:rsidRPr="00396832">
        <w:rPr>
          <w:bCs/>
          <w:spacing w:val="-6"/>
          <w:sz w:val="28"/>
          <w:szCs w:val="28"/>
          <w:lang w:eastAsia="en-US"/>
        </w:rPr>
        <w:t xml:space="preserve">В. П. Петров, А. Я. Борисов ; отв. ред. А. П. Сухов. – 2-е изд., </w:t>
      </w:r>
      <w:proofErr w:type="spellStart"/>
      <w:r w:rsidRPr="00396832">
        <w:rPr>
          <w:bCs/>
          <w:spacing w:val="-6"/>
          <w:sz w:val="28"/>
          <w:szCs w:val="28"/>
          <w:lang w:eastAsia="en-US"/>
        </w:rPr>
        <w:t>перераб</w:t>
      </w:r>
      <w:proofErr w:type="spellEnd"/>
      <w:r w:rsidRPr="00396832">
        <w:rPr>
          <w:bCs/>
          <w:spacing w:val="-6"/>
          <w:sz w:val="28"/>
          <w:szCs w:val="28"/>
          <w:lang w:eastAsia="en-US"/>
        </w:rPr>
        <w:t>. и доп. –  Санкт-Петербург : Санкт-Петербургская лесотехническая академия, 2001. –</w:t>
      </w:r>
      <w:r>
        <w:rPr>
          <w:bCs/>
          <w:spacing w:val="-6"/>
          <w:sz w:val="28"/>
          <w:szCs w:val="28"/>
          <w:lang w:eastAsia="en-US"/>
        </w:rPr>
        <w:t xml:space="preserve"> </w:t>
      </w:r>
      <w:r w:rsidRPr="00396832">
        <w:rPr>
          <w:bCs/>
          <w:spacing w:val="-6"/>
          <w:sz w:val="28"/>
          <w:szCs w:val="28"/>
          <w:lang w:eastAsia="en-US"/>
        </w:rPr>
        <w:t xml:space="preserve">231 с. </w:t>
      </w:r>
      <w:proofErr w:type="gramStart"/>
      <w:r w:rsidRPr="00396832">
        <w:rPr>
          <w:bCs/>
          <w:spacing w:val="-6"/>
          <w:sz w:val="28"/>
          <w:szCs w:val="28"/>
          <w:lang w:eastAsia="en-US"/>
        </w:rPr>
        <w:t>–Т</w:t>
      </w:r>
      <w:proofErr w:type="gramEnd"/>
      <w:r w:rsidRPr="00396832">
        <w:rPr>
          <w:bCs/>
          <w:spacing w:val="-6"/>
          <w:sz w:val="28"/>
          <w:szCs w:val="28"/>
          <w:lang w:eastAsia="en-US"/>
        </w:rPr>
        <w:t>екст : непосредственный.</w:t>
      </w:r>
    </w:p>
    <w:p w:rsidR="00AC492E" w:rsidRPr="00396832" w:rsidRDefault="00AC492E" w:rsidP="00AC492E">
      <w:pPr>
        <w:tabs>
          <w:tab w:val="num" w:pos="360"/>
          <w:tab w:val="left" w:pos="1134"/>
        </w:tabs>
        <w:spacing w:line="276" w:lineRule="auto"/>
        <w:ind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3. </w:t>
      </w:r>
      <w:r w:rsidRPr="00396832">
        <w:rPr>
          <w:bCs/>
          <w:sz w:val="28"/>
          <w:szCs w:val="28"/>
          <w:lang w:eastAsia="en-US"/>
        </w:rPr>
        <w:t>Инновационные проекты и технологии в образовании, промышленности и на транспорте: материалы научной конференции / отв. ред.</w:t>
      </w:r>
      <w:r>
        <w:rPr>
          <w:bCs/>
          <w:sz w:val="28"/>
          <w:szCs w:val="28"/>
          <w:lang w:eastAsia="en-US"/>
        </w:rPr>
        <w:t xml:space="preserve"> </w:t>
      </w:r>
      <w:r w:rsidRPr="00396832">
        <w:rPr>
          <w:bCs/>
          <w:sz w:val="28"/>
          <w:szCs w:val="28"/>
          <w:lang w:eastAsia="en-US"/>
        </w:rPr>
        <w:t xml:space="preserve">И. И. </w:t>
      </w:r>
      <w:proofErr w:type="spellStart"/>
      <w:r w:rsidRPr="00396832">
        <w:rPr>
          <w:bCs/>
          <w:sz w:val="28"/>
          <w:szCs w:val="28"/>
          <w:lang w:eastAsia="en-US"/>
        </w:rPr>
        <w:t>Галиев</w:t>
      </w:r>
      <w:proofErr w:type="spellEnd"/>
      <w:r w:rsidRPr="00396832">
        <w:rPr>
          <w:bCs/>
          <w:sz w:val="28"/>
          <w:szCs w:val="28"/>
          <w:lang w:eastAsia="en-US"/>
        </w:rPr>
        <w:t>. – Омск</w:t>
      </w:r>
      <w:proofErr w:type="gramStart"/>
      <w:r w:rsidRPr="00396832">
        <w:rPr>
          <w:bCs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z w:val="28"/>
          <w:szCs w:val="28"/>
          <w:lang w:eastAsia="en-US"/>
        </w:rPr>
        <w:t xml:space="preserve"> Омский гос. ун-т путей сообщения, 2020. – 439 с. –</w:t>
      </w:r>
      <w:r>
        <w:rPr>
          <w:bCs/>
          <w:sz w:val="28"/>
          <w:szCs w:val="28"/>
          <w:lang w:eastAsia="en-US"/>
        </w:rPr>
        <w:t xml:space="preserve"> </w:t>
      </w:r>
      <w:r w:rsidRPr="00396832">
        <w:rPr>
          <w:bCs/>
          <w:sz w:val="28"/>
          <w:szCs w:val="28"/>
          <w:lang w:eastAsia="en-US"/>
        </w:rPr>
        <w:t>ISBN 978-5-949-41255-8. – Текст</w:t>
      </w:r>
      <w:proofErr w:type="gramStart"/>
      <w:r w:rsidRPr="00396832">
        <w:rPr>
          <w:bCs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z w:val="28"/>
          <w:szCs w:val="28"/>
          <w:lang w:eastAsia="en-US"/>
        </w:rPr>
        <w:t xml:space="preserve"> непосредственный.</w:t>
      </w:r>
    </w:p>
    <w:p w:rsidR="00AC492E" w:rsidRPr="00396832" w:rsidRDefault="00AC492E" w:rsidP="00AC492E">
      <w:pPr>
        <w:tabs>
          <w:tab w:val="num" w:pos="360"/>
          <w:tab w:val="left" w:pos="1134"/>
        </w:tabs>
        <w:spacing w:line="276" w:lineRule="auto"/>
        <w:ind w:firstLine="709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4. </w:t>
      </w:r>
      <w:proofErr w:type="spellStart"/>
      <w:r w:rsidRPr="00396832">
        <w:rPr>
          <w:bCs/>
          <w:sz w:val="28"/>
          <w:szCs w:val="28"/>
          <w:lang w:eastAsia="en-US"/>
        </w:rPr>
        <w:t>Салита</w:t>
      </w:r>
      <w:proofErr w:type="spellEnd"/>
      <w:r w:rsidRPr="00396832">
        <w:rPr>
          <w:bCs/>
          <w:sz w:val="28"/>
          <w:szCs w:val="28"/>
          <w:lang w:eastAsia="en-US"/>
        </w:rPr>
        <w:t xml:space="preserve">, Е. Ю. Улучшение показателей энергетической эффективности </w:t>
      </w:r>
      <w:proofErr w:type="spellStart"/>
      <w:r w:rsidRPr="00396832">
        <w:rPr>
          <w:bCs/>
          <w:sz w:val="28"/>
          <w:szCs w:val="28"/>
          <w:lang w:eastAsia="en-US"/>
        </w:rPr>
        <w:t>многопульсовых</w:t>
      </w:r>
      <w:proofErr w:type="spellEnd"/>
      <w:r w:rsidRPr="00396832">
        <w:rPr>
          <w:bCs/>
          <w:sz w:val="28"/>
          <w:szCs w:val="28"/>
          <w:lang w:eastAsia="en-US"/>
        </w:rPr>
        <w:t xml:space="preserve"> выпрямителей тяговых подстанций / Е. Ю. </w:t>
      </w:r>
      <w:proofErr w:type="spellStart"/>
      <w:r w:rsidRPr="00396832">
        <w:rPr>
          <w:bCs/>
          <w:sz w:val="28"/>
          <w:szCs w:val="28"/>
          <w:lang w:eastAsia="en-US"/>
        </w:rPr>
        <w:t>Салита</w:t>
      </w:r>
      <w:proofErr w:type="spellEnd"/>
      <w:r w:rsidRPr="00396832">
        <w:rPr>
          <w:bCs/>
          <w:sz w:val="28"/>
          <w:szCs w:val="28"/>
          <w:lang w:eastAsia="en-US"/>
        </w:rPr>
        <w:t>, Т. В. </w:t>
      </w:r>
      <w:proofErr w:type="spellStart"/>
      <w:r w:rsidRPr="00396832">
        <w:rPr>
          <w:bCs/>
          <w:sz w:val="28"/>
          <w:szCs w:val="28"/>
          <w:lang w:eastAsia="en-US"/>
        </w:rPr>
        <w:t>Комякова</w:t>
      </w:r>
      <w:proofErr w:type="spellEnd"/>
      <w:r w:rsidRPr="00396832">
        <w:rPr>
          <w:bCs/>
          <w:sz w:val="28"/>
          <w:szCs w:val="28"/>
          <w:lang w:eastAsia="en-US"/>
        </w:rPr>
        <w:t>,</w:t>
      </w:r>
      <w:r>
        <w:rPr>
          <w:bCs/>
          <w:sz w:val="28"/>
          <w:szCs w:val="28"/>
          <w:lang w:eastAsia="en-US"/>
        </w:rPr>
        <w:br/>
      </w:r>
      <w:r w:rsidRPr="00396832">
        <w:rPr>
          <w:bCs/>
          <w:sz w:val="28"/>
          <w:szCs w:val="28"/>
          <w:lang w:eastAsia="en-US"/>
        </w:rPr>
        <w:t>Т. В. Ковалева. – Текст</w:t>
      </w:r>
      <w:proofErr w:type="gramStart"/>
      <w:r w:rsidRPr="00396832">
        <w:rPr>
          <w:bCs/>
          <w:sz w:val="28"/>
          <w:szCs w:val="28"/>
          <w:lang w:eastAsia="en-US"/>
        </w:rPr>
        <w:t xml:space="preserve"> :</w:t>
      </w:r>
      <w:proofErr w:type="gramEnd"/>
      <w:r w:rsidRPr="00396832">
        <w:rPr>
          <w:bCs/>
          <w:sz w:val="28"/>
          <w:szCs w:val="28"/>
          <w:lang w:eastAsia="en-US"/>
        </w:rPr>
        <w:t xml:space="preserve"> непосредственный // Известия Транссиба</w:t>
      </w:r>
      <w:r>
        <w:rPr>
          <w:bCs/>
          <w:sz w:val="28"/>
          <w:szCs w:val="28"/>
          <w:lang w:eastAsia="en-US"/>
        </w:rPr>
        <w:t>. – 2017. – № 3 (31). – С. 114-1</w:t>
      </w:r>
      <w:r w:rsidRPr="00396832">
        <w:rPr>
          <w:bCs/>
          <w:sz w:val="28"/>
          <w:szCs w:val="28"/>
          <w:lang w:eastAsia="en-US"/>
        </w:rPr>
        <w:t>23.</w:t>
      </w:r>
    </w:p>
    <w:p w:rsidR="00D4562E" w:rsidRPr="002F759D" w:rsidRDefault="00D4562E" w:rsidP="00AC492E">
      <w:pPr>
        <w:spacing w:line="264" w:lineRule="auto"/>
        <w:jc w:val="center"/>
        <w:rPr>
          <w:sz w:val="28"/>
          <w:szCs w:val="28"/>
          <w:shd w:val="clear" w:color="auto" w:fill="FFFFFF"/>
        </w:rPr>
      </w:pPr>
    </w:p>
    <w:sectPr w:rsidR="00D4562E" w:rsidRPr="002F759D" w:rsidSect="00D90D36">
      <w:pgSz w:w="11906" w:h="16838"/>
      <w:pgMar w:top="851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B0D"/>
    <w:multiLevelType w:val="hybridMultilevel"/>
    <w:tmpl w:val="4462F0D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30D3"/>
    <w:multiLevelType w:val="hybridMultilevel"/>
    <w:tmpl w:val="AFD6364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72759"/>
    <w:multiLevelType w:val="hybridMultilevel"/>
    <w:tmpl w:val="601683F4"/>
    <w:lvl w:ilvl="0" w:tplc="D01ECB3A">
      <w:start w:val="1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A671B88"/>
    <w:multiLevelType w:val="hybridMultilevel"/>
    <w:tmpl w:val="B840DEB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4D5A"/>
    <w:multiLevelType w:val="hybridMultilevel"/>
    <w:tmpl w:val="B46C2AD8"/>
    <w:lvl w:ilvl="0" w:tplc="2086F932">
      <w:start w:val="1"/>
      <w:numFmt w:val="decimal"/>
      <w:lvlText w:val="Секция %1"/>
      <w:lvlJc w:val="left"/>
      <w:pPr>
        <w:ind w:left="720" w:hanging="360"/>
      </w:pPr>
      <w:rPr>
        <w:rFonts w:hint="default"/>
      </w:rPr>
    </w:lvl>
    <w:lvl w:ilvl="1" w:tplc="9FA87F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A4037"/>
    <w:multiLevelType w:val="hybridMultilevel"/>
    <w:tmpl w:val="B6347830"/>
    <w:lvl w:ilvl="0" w:tplc="37203A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7F51BF"/>
    <w:multiLevelType w:val="hybridMultilevel"/>
    <w:tmpl w:val="AB600C56"/>
    <w:lvl w:ilvl="0" w:tplc="F7D2DA1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316C6"/>
    <w:multiLevelType w:val="hybridMultilevel"/>
    <w:tmpl w:val="D980C0B4"/>
    <w:lvl w:ilvl="0" w:tplc="2086F932">
      <w:start w:val="1"/>
      <w:numFmt w:val="decimal"/>
      <w:lvlText w:val="Секция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F4EF4"/>
    <w:multiLevelType w:val="hybridMultilevel"/>
    <w:tmpl w:val="5D18D71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9711B"/>
    <w:multiLevelType w:val="hybridMultilevel"/>
    <w:tmpl w:val="B2FCF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6879BA"/>
    <w:multiLevelType w:val="hybridMultilevel"/>
    <w:tmpl w:val="3A6253A2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31F5A"/>
    <w:multiLevelType w:val="hybridMultilevel"/>
    <w:tmpl w:val="F2CADB62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40097"/>
    <w:multiLevelType w:val="hybridMultilevel"/>
    <w:tmpl w:val="9CEE0174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F4D0E"/>
    <w:multiLevelType w:val="hybridMultilevel"/>
    <w:tmpl w:val="9752D1D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30777"/>
    <w:multiLevelType w:val="hybridMultilevel"/>
    <w:tmpl w:val="0D62C2F6"/>
    <w:lvl w:ilvl="0" w:tplc="73168F92">
      <w:start w:val="1"/>
      <w:numFmt w:val="bullet"/>
      <w:lvlText w:val="–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A8217B"/>
    <w:multiLevelType w:val="hybridMultilevel"/>
    <w:tmpl w:val="2C226AD0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73439"/>
    <w:multiLevelType w:val="hybridMultilevel"/>
    <w:tmpl w:val="70D64C66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8761F"/>
    <w:multiLevelType w:val="hybridMultilevel"/>
    <w:tmpl w:val="9A8EA55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4E78F8"/>
    <w:multiLevelType w:val="hybridMultilevel"/>
    <w:tmpl w:val="27E26D14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7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7"/>
  </w:num>
  <w:num w:numId="13">
    <w:abstractNumId w:val="16"/>
  </w:num>
  <w:num w:numId="14">
    <w:abstractNumId w:val="12"/>
  </w:num>
  <w:num w:numId="15">
    <w:abstractNumId w:val="10"/>
  </w:num>
  <w:num w:numId="16">
    <w:abstractNumId w:val="1"/>
  </w:num>
  <w:num w:numId="17">
    <w:abstractNumId w:val="8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5B"/>
    <w:rsid w:val="0000299B"/>
    <w:rsid w:val="000C50D5"/>
    <w:rsid w:val="000D2DF9"/>
    <w:rsid w:val="000F5EDE"/>
    <w:rsid w:val="00135931"/>
    <w:rsid w:val="001761BF"/>
    <w:rsid w:val="00191C9E"/>
    <w:rsid w:val="001B59DB"/>
    <w:rsid w:val="00201B6A"/>
    <w:rsid w:val="002058C1"/>
    <w:rsid w:val="00216F3C"/>
    <w:rsid w:val="00230CFD"/>
    <w:rsid w:val="002346DE"/>
    <w:rsid w:val="002435B7"/>
    <w:rsid w:val="00262051"/>
    <w:rsid w:val="002A0AE4"/>
    <w:rsid w:val="002B32C3"/>
    <w:rsid w:val="002F759D"/>
    <w:rsid w:val="003038A3"/>
    <w:rsid w:val="00306930"/>
    <w:rsid w:val="003103E7"/>
    <w:rsid w:val="003209F4"/>
    <w:rsid w:val="00330259"/>
    <w:rsid w:val="00356558"/>
    <w:rsid w:val="00360D57"/>
    <w:rsid w:val="00374A3E"/>
    <w:rsid w:val="003E6BFA"/>
    <w:rsid w:val="003F01A1"/>
    <w:rsid w:val="00454EBD"/>
    <w:rsid w:val="004611F8"/>
    <w:rsid w:val="00474E43"/>
    <w:rsid w:val="00483E3D"/>
    <w:rsid w:val="004B1AB9"/>
    <w:rsid w:val="004B5DA1"/>
    <w:rsid w:val="00514F1C"/>
    <w:rsid w:val="005517CC"/>
    <w:rsid w:val="00563546"/>
    <w:rsid w:val="005D0824"/>
    <w:rsid w:val="005F4F2F"/>
    <w:rsid w:val="00603659"/>
    <w:rsid w:val="00627BE2"/>
    <w:rsid w:val="006416B7"/>
    <w:rsid w:val="00642678"/>
    <w:rsid w:val="006452BA"/>
    <w:rsid w:val="006A5514"/>
    <w:rsid w:val="00704FC1"/>
    <w:rsid w:val="0077433F"/>
    <w:rsid w:val="007A4D49"/>
    <w:rsid w:val="00810F5B"/>
    <w:rsid w:val="008466A0"/>
    <w:rsid w:val="00851723"/>
    <w:rsid w:val="0086136B"/>
    <w:rsid w:val="008A794B"/>
    <w:rsid w:val="00904F62"/>
    <w:rsid w:val="009B01B6"/>
    <w:rsid w:val="009D5412"/>
    <w:rsid w:val="00A04B42"/>
    <w:rsid w:val="00A12C55"/>
    <w:rsid w:val="00A43B6D"/>
    <w:rsid w:val="00A7159B"/>
    <w:rsid w:val="00A85A7E"/>
    <w:rsid w:val="00A93FFC"/>
    <w:rsid w:val="00A965A3"/>
    <w:rsid w:val="00AC24FF"/>
    <w:rsid w:val="00AC492E"/>
    <w:rsid w:val="00AF0138"/>
    <w:rsid w:val="00B07F17"/>
    <w:rsid w:val="00B43D0A"/>
    <w:rsid w:val="00B90011"/>
    <w:rsid w:val="00BA024E"/>
    <w:rsid w:val="00BB65BD"/>
    <w:rsid w:val="00BC10EE"/>
    <w:rsid w:val="00BF0091"/>
    <w:rsid w:val="00C26A6E"/>
    <w:rsid w:val="00C32502"/>
    <w:rsid w:val="00C6270C"/>
    <w:rsid w:val="00C67F1D"/>
    <w:rsid w:val="00CC7424"/>
    <w:rsid w:val="00D27DAB"/>
    <w:rsid w:val="00D311F0"/>
    <w:rsid w:val="00D354EB"/>
    <w:rsid w:val="00D4087D"/>
    <w:rsid w:val="00D4562E"/>
    <w:rsid w:val="00D90D36"/>
    <w:rsid w:val="00E2071C"/>
    <w:rsid w:val="00E22690"/>
    <w:rsid w:val="00E77EAE"/>
    <w:rsid w:val="00E81E07"/>
    <w:rsid w:val="00EB2564"/>
    <w:rsid w:val="00F6154C"/>
    <w:rsid w:val="00F62CA4"/>
    <w:rsid w:val="00F77360"/>
    <w:rsid w:val="00FC430F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AC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AC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A304-F3C0-4AEB-AB9E-BA74A04F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Алексей Анатольевич</dc:creator>
  <cp:lastModifiedBy>Евсеев Алексей Анатольевич</cp:lastModifiedBy>
  <cp:revision>2</cp:revision>
  <cp:lastPrinted>2020-02-12T09:42:00Z</cp:lastPrinted>
  <dcterms:created xsi:type="dcterms:W3CDTF">2021-02-15T11:49:00Z</dcterms:created>
  <dcterms:modified xsi:type="dcterms:W3CDTF">2021-02-15T11:49:00Z</dcterms:modified>
</cp:coreProperties>
</file>